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0" distR="0">
            <wp:extent cx="497840" cy="56705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35" t="-756" r="-735" b="-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5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Крым</w:t>
      </w:r>
    </w:p>
    <w:p>
      <w:pPr>
        <w:pStyle w:val="Style15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Белогорский район</w:t>
      </w:r>
    </w:p>
    <w:p>
      <w:pPr>
        <w:pStyle w:val="Style15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Крымскорозовское сельское поселение</w:t>
      </w:r>
    </w:p>
    <w:p>
      <w:pPr>
        <w:pStyle w:val="Style15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Крымскорозовский сельский совет</w:t>
      </w:r>
    </w:p>
    <w:p>
      <w:pPr>
        <w:pStyle w:val="Style15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33 - я</w:t>
      </w:r>
      <w:r>
        <w:rPr>
          <w:b/>
          <w:bCs/>
          <w:sz w:val="28"/>
          <w:szCs w:val="28"/>
        </w:rPr>
        <w:t xml:space="preserve"> сессия 2-го созыва</w:t>
      </w:r>
    </w:p>
    <w:p>
      <w:pPr>
        <w:pStyle w:val="Style15"/>
        <w:ind w:left="0" w:right="0" w:firstLine="709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5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>
      <w:pPr>
        <w:pStyle w:val="Style15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ind w:left="0" w:right="0" w:hanging="0"/>
        <w:jc w:val="both"/>
        <w:rPr/>
      </w:pPr>
      <w:r>
        <w:rPr>
          <w:sz w:val="28"/>
          <w:szCs w:val="28"/>
        </w:rPr>
        <w:t xml:space="preserve">27 июля </w:t>
      </w:r>
      <w:r>
        <w:rPr>
          <w:sz w:val="28"/>
          <w:szCs w:val="28"/>
        </w:rPr>
        <w:t>2022 г.</w:t>
        <w:tab/>
        <w:tab/>
        <w:tab/>
        <w:tab/>
        <w:t>с. Крымская Роза</w:t>
        <w:tab/>
        <w:tab/>
        <w:tab/>
        <w:tab/>
        <w:t>№</w:t>
      </w:r>
      <w:r>
        <w:rPr>
          <w:sz w:val="28"/>
          <w:szCs w:val="28"/>
        </w:rPr>
        <w:t>187</w:t>
      </w:r>
    </w:p>
    <w:p>
      <w:pPr>
        <w:pStyle w:val="Style15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widowControl/>
        <w:bidi w:val="0"/>
        <w:spacing w:lineRule="auto" w:line="240" w:before="0" w:after="0"/>
        <w:ind w:left="0" w:right="3969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 внесении изменений в Порядок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собственности муниципального образования Крымскорозовское сельское поселение Белогорского района Республики Крым, утвержденный решением 15-й сессии 2-го созыва Крымскорозовского сельского совета от 16.11.2020г. №83</w:t>
      </w:r>
    </w:p>
    <w:p>
      <w:pPr>
        <w:pStyle w:val="Style15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 соответствии с пунктом 2 статьи 39.3 Земельного кодекса Российской Федерации, постановлением Правительства Российской Федерации от 16 июля 2009 года № 582 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Федерации", статьёй 12 Закона Республики Крым от 15 января 2015года N 66-ЗРК/2015 "О предоставлении земельных участков, находящихся в государственной или муниципальной собственности, и некоторых вопросах земельных отношений", Поручением Главы Республики Крым от 28.06.2022 №1/01-32/3349, руководствуясь Уставом муниципального образования Крымскорозовское сельское поселение Белогорского района Республики Крым, Крымскорозовский  сельский совет</w:t>
      </w:r>
    </w:p>
    <w:p>
      <w:pPr>
        <w:pStyle w:val="Style15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ind w:left="0" w:right="0" w:firstLine="709"/>
        <w:jc w:val="both"/>
        <w:rPr>
          <w:rFonts w:ascii="Times New Roman" w:hAnsi="Times New Roman"/>
          <w:sz w:val="20"/>
          <w:szCs w:val="20"/>
        </w:rPr>
      </w:pPr>
      <w:r>
        <w:rPr>
          <w:b/>
          <w:bCs/>
          <w:sz w:val="28"/>
          <w:szCs w:val="28"/>
        </w:rPr>
        <w:t>РЕШИЛ:</w:t>
      </w:r>
    </w:p>
    <w:p>
      <w:pPr>
        <w:pStyle w:val="Style15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ind w:left="0" w:right="0" w:firstLine="709"/>
        <w:jc w:val="both"/>
        <w:rPr>
          <w:rFonts w:ascii="Times New Roman" w:hAnsi="Times New Roman"/>
          <w:sz w:val="20"/>
          <w:szCs w:val="20"/>
        </w:rPr>
      </w:pPr>
      <w:r>
        <w:rPr>
          <w:sz w:val="28"/>
          <w:szCs w:val="28"/>
        </w:rPr>
        <w:t>1. Внести в Порядок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собственности муниципального образования Крымскорозовское сельское поселение Белогорского района Республики Крым, утвержденный решением 15-й сессии 2-го созыва Крымскорозовского сельского совета от 16.11.2020г. №83(далее–Порядок), следующие изменения:</w:t>
      </w:r>
    </w:p>
    <w:p>
      <w:pPr>
        <w:pStyle w:val="Style15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1.1. часть 1) подпункта 2.12 изложить в новой редакции:</w:t>
      </w:r>
    </w:p>
    <w:p>
      <w:pPr>
        <w:pStyle w:val="Style15"/>
        <w:ind w:left="0" w:right="0" w:firstLine="709"/>
        <w:jc w:val="both"/>
        <w:rPr/>
      </w:pPr>
      <w:r>
        <w:rPr>
          <w:sz w:val="28"/>
          <w:szCs w:val="28"/>
        </w:rPr>
        <w:t>«</w:t>
      </w:r>
      <w:r>
        <w:rPr>
          <w:b w:val="false"/>
          <w:bCs w:val="false"/>
          <w:spacing w:val="-2"/>
          <w:sz w:val="28"/>
          <w:szCs w:val="28"/>
        </w:rPr>
        <w:t>1).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 процентов кадастровой стоимости земельного участка </w:t>
      </w:r>
      <w:r>
        <w:rPr>
          <w:sz w:val="28"/>
          <w:szCs w:val="28"/>
        </w:rPr>
        <w:t xml:space="preserve">с разрешенным использованием для индивидуального жилищного строительства, ведения личного подсобного хозяйства (приусадебный земельный чисток), на котором расположен жилой дом, собственнику такого жилого </w:t>
      </w:r>
      <w:r>
        <w:rPr>
          <w:spacing w:val="-2"/>
          <w:sz w:val="28"/>
          <w:szCs w:val="28"/>
        </w:rPr>
        <w:t>дома.</w:t>
      </w:r>
    </w:p>
    <w:p>
      <w:pPr>
        <w:pStyle w:val="Style15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Существенным условием, при котором цена продажи участков будет составлять 5 процентов от кадастровой стоимости земельного участка является:</w:t>
      </w:r>
    </w:p>
    <w:p>
      <w:pPr>
        <w:pStyle w:val="Style15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соответствие вида разрешенного земельного участка требованиям градостроительного регламента правил землепользования и застройки муниципального образования Крымскорозовское сельское поселение Белогорского района Республики </w:t>
      </w:r>
      <w:r>
        <w:rPr>
          <w:spacing w:val="-2"/>
          <w:sz w:val="28"/>
          <w:szCs w:val="28"/>
        </w:rPr>
        <w:t>Крым;</w:t>
      </w:r>
    </w:p>
    <w:p>
      <w:pPr>
        <w:pStyle w:val="Style15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pacing w:val="-2"/>
          <w:sz w:val="28"/>
          <w:szCs w:val="28"/>
        </w:rPr>
        <w:t>- истечение пяти лет с момента возникновения права собственности на жилой дом</w:t>
      </w:r>
      <w:r>
        <w:rPr>
          <w:sz w:val="28"/>
          <w:szCs w:val="28"/>
        </w:rPr>
        <w:t>».</w:t>
      </w:r>
    </w:p>
    <w:p>
      <w:pPr>
        <w:pStyle w:val="Style15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2. Настоящее решение подлежит опубликованию (обнародованию) на официальной странице муниципального образования Крымскорозовское сельское поселение Белогорского района Республики Крым на Портале Правительства Республики Крым </w:t>
      </w:r>
      <w:r>
        <w:rPr>
          <w:sz w:val="28"/>
          <w:szCs w:val="28"/>
          <w:lang w:val="en-US"/>
        </w:rPr>
        <w:t xml:space="preserve">rk.gov.ru </w:t>
      </w:r>
      <w:r>
        <w:rPr>
          <w:sz w:val="28"/>
          <w:szCs w:val="28"/>
          <w:lang w:val="ru-RU"/>
        </w:rPr>
        <w:t>в разделе «Белогорский район. Муниципальные образования района. Крымскорозовское сельское поселение»</w:t>
      </w:r>
      <w:r>
        <w:rPr>
          <w:sz w:val="28"/>
          <w:szCs w:val="28"/>
        </w:rPr>
        <w:t xml:space="preserve"> и на информационном стенде административного здания Крымскорозовского сельского совета Белогорского района Республики Крым.</w:t>
      </w:r>
    </w:p>
    <w:p>
      <w:pPr>
        <w:pStyle w:val="Style15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момента подписания.</w:t>
      </w:r>
    </w:p>
    <w:p>
      <w:pPr>
        <w:pStyle w:val="Style15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4. Контроль за исполнением постановления оставляю за собой</w:t>
      </w:r>
      <w:r>
        <w:rPr>
          <w:sz w:val="20"/>
          <w:szCs w:val="20"/>
        </w:rPr>
        <w:t>.</w:t>
      </w:r>
    </w:p>
    <w:p>
      <w:pPr>
        <w:pStyle w:val="Style15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Председатель Крымскорозовского</w:t>
      </w:r>
    </w:p>
    <w:p>
      <w:pPr>
        <w:pStyle w:val="Style15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сельского совета-глава администрации</w:t>
      </w:r>
    </w:p>
    <w:p>
      <w:pPr>
        <w:pStyle w:val="Style15"/>
        <w:ind w:left="0" w:right="0" w:hanging="0"/>
        <w:jc w:val="both"/>
        <w:rPr/>
      </w:pPr>
      <w:r>
        <w:rPr>
          <w:rStyle w:val="11"/>
          <w:sz w:val="28"/>
          <w:szCs w:val="28"/>
        </w:rPr>
        <w:t>Крымскорозовского сельского поселения</w:t>
        <w:tab/>
        <w:tab/>
        <w:tab/>
        <w:tab/>
        <w:tab/>
        <w:t>Л.Г. Горная</w:t>
      </w:r>
    </w:p>
    <w:sectPr>
      <w:headerReference w:type="default" r:id="rId3"/>
      <w:headerReference w:type="first" r:id="rId4"/>
      <w:type w:val="nextPage"/>
      <w:pgSz w:w="11906" w:h="16798"/>
      <w:pgMar w:left="1134" w:right="567" w:header="567" w:top="1126" w:footer="0" w:bottom="1134" w:gutter="0"/>
      <w:pgNumType w:fmt="decimal"/>
      <w:formProt w:val="false"/>
      <w:titlePg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113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">
    <w:name w:val="ListLabel 2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Style13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uiPriority w:val="1"/>
    <w:qFormat/>
    <w:pPr>
      <w:ind w:left="113" w:right="0" w:hanging="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13" w:right="0" w:firstLine="72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Style19">
    <w:name w:val="Обычный (веб)"/>
    <w:basedOn w:val="Normal"/>
    <w:qFormat/>
    <w:pPr>
      <w:spacing w:before="280" w:after="280"/>
    </w:pPr>
    <w:rPr>
      <w:sz w:val="20"/>
      <w:szCs w:val="20"/>
      <w:lang w:val="en-US"/>
    </w:rPr>
  </w:style>
  <w:style w:type="paragraph" w:styleId="Style20">
    <w:name w:val="Header"/>
    <w:basedOn w:val="Normal"/>
    <w:pPr>
      <w:suppressLineNumbers/>
      <w:tabs>
        <w:tab w:val="clear" w:pos="720"/>
        <w:tab w:val="center" w:pos="5102" w:leader="none"/>
        <w:tab w:val="right" w:pos="1020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LibreOffice/6.1.2.1$Windows_X86_64 LibreOffice_project/65905a128db06ba48db947242809d14d3f9a93fe</Application>
  <Pages>2</Pages>
  <Words>405</Words>
  <Characters>3079</Characters>
  <CharactersWithSpaces>3471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2022-01-21T06:43:01Z</dcterms:created>
  <dc:creator/>
  <dc:description/>
  <dc:language>ru-RU</dc:language>
  <cp:lastModifiedBy/>
  <cp:lastPrinted>2022-07-27T14:55:08Z</cp:lastPrinted>
  <dcterms:modified xsi:type="dcterms:W3CDTF">2022-07-27T14:55:37Z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2021-09-28T00:00:00Z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2022-01-21T00:00:00Z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